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402F20">
        <w:rPr>
          <w:rFonts w:ascii="Arial" w:hAnsi="Arial" w:cs="Arial"/>
          <w:sz w:val="26"/>
          <w:szCs w:val="26"/>
        </w:rPr>
        <w:t>The Anh Pham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402F20">
        <w:rPr>
          <w:rFonts w:ascii="Arial" w:hAnsi="Arial" w:cs="Arial"/>
          <w:sz w:val="26"/>
          <w:szCs w:val="26"/>
        </w:rPr>
        <w:t>anhpth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1A43BE">
      <w:pPr>
        <w:pStyle w:val="BodyText"/>
        <w:tabs>
          <w:tab w:val="left" w:pos="2880"/>
        </w:tabs>
        <w:spacing w:line="288" w:lineRule="auto"/>
        <w:ind w:left="102" w:right="4060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1A43BE">
        <w:rPr>
          <w:rFonts w:ascii="Arial" w:hAnsi="Arial" w:cs="Arial"/>
          <w:w w:val="105"/>
          <w:sz w:val="26"/>
          <w:szCs w:val="26"/>
        </w:rPr>
        <w:t>Business Administration</w:t>
      </w:r>
    </w:p>
    <w:p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1A43BE">
        <w:rPr>
          <w:rFonts w:ascii="Arial" w:hAnsi="Arial" w:cs="Arial"/>
          <w:w w:val="105"/>
          <w:sz w:val="26"/>
          <w:szCs w:val="26"/>
        </w:rPr>
        <w:t>Economic</w:t>
      </w:r>
      <w:r w:rsidR="00D0772C">
        <w:rPr>
          <w:rFonts w:ascii="Arial" w:hAnsi="Arial" w:cs="Arial"/>
          <w:w w:val="105"/>
          <w:sz w:val="26"/>
          <w:szCs w:val="26"/>
        </w:rPr>
        <w:t>s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271DE5" w:rsidRDefault="0076443A" w:rsidP="0076443A">
      <w:pPr>
        <w:pStyle w:val="BodyText"/>
        <w:spacing w:line="288" w:lineRule="auto"/>
        <w:ind w:left="180" w:firstLine="0"/>
        <w:rPr>
          <w:rFonts w:ascii="Arial" w:hAnsi="Arial" w:cs="Arial"/>
          <w:sz w:val="26"/>
          <w:szCs w:val="26"/>
        </w:rPr>
      </w:pPr>
      <w:r w:rsidRPr="0076443A">
        <w:rPr>
          <w:rFonts w:ascii="Arial" w:hAnsi="Arial" w:cs="Arial"/>
          <w:sz w:val="26"/>
          <w:szCs w:val="26"/>
        </w:rPr>
        <w:t>2012-2018</w:t>
      </w:r>
      <w:r>
        <w:rPr>
          <w:rFonts w:ascii="Arial" w:hAnsi="Arial" w:cs="Arial"/>
          <w:sz w:val="26"/>
          <w:szCs w:val="26"/>
        </w:rPr>
        <w:t xml:space="preserve">: </w:t>
      </w:r>
      <w:r w:rsidRPr="0076443A">
        <w:rPr>
          <w:rFonts w:ascii="Arial" w:hAnsi="Arial" w:cs="Arial"/>
          <w:sz w:val="26"/>
          <w:szCs w:val="26"/>
        </w:rPr>
        <w:t xml:space="preserve">PhD in </w:t>
      </w:r>
      <w:r w:rsidR="00D641AC">
        <w:rPr>
          <w:rFonts w:ascii="Arial" w:hAnsi="Arial" w:cs="Arial"/>
          <w:sz w:val="26"/>
          <w:szCs w:val="26"/>
        </w:rPr>
        <w:t xml:space="preserve">Development </w:t>
      </w:r>
      <w:r w:rsidRPr="0076443A">
        <w:rPr>
          <w:rFonts w:ascii="Arial" w:hAnsi="Arial" w:cs="Arial"/>
          <w:sz w:val="26"/>
          <w:szCs w:val="26"/>
        </w:rPr>
        <w:t>Economics</w:t>
      </w:r>
    </w:p>
    <w:p w:rsidR="0076443A" w:rsidRPr="003A27B4" w:rsidRDefault="0076443A" w:rsidP="0076443A">
      <w:pPr>
        <w:pStyle w:val="BodyText"/>
        <w:spacing w:line="288" w:lineRule="auto"/>
        <w:ind w:left="180" w:firstLine="0"/>
        <w:rPr>
          <w:rFonts w:ascii="Arial" w:hAnsi="Arial" w:cs="Arial"/>
          <w:i/>
          <w:sz w:val="26"/>
          <w:szCs w:val="26"/>
        </w:rPr>
      </w:pPr>
      <w:r w:rsidRPr="003A27B4">
        <w:rPr>
          <w:rFonts w:ascii="Arial" w:hAnsi="Arial" w:cs="Arial"/>
          <w:i/>
          <w:sz w:val="26"/>
          <w:szCs w:val="26"/>
        </w:rPr>
        <w:t>University of Economics Ho Chi Minh City</w:t>
      </w:r>
      <w:r w:rsidR="00726071" w:rsidRPr="003A27B4">
        <w:rPr>
          <w:rFonts w:ascii="Arial" w:hAnsi="Arial" w:cs="Arial"/>
          <w:i/>
          <w:sz w:val="26"/>
          <w:szCs w:val="26"/>
        </w:rPr>
        <w:t>, Viet Nam</w:t>
      </w:r>
    </w:p>
    <w:p w:rsidR="0076443A" w:rsidRDefault="00CE4630" w:rsidP="0076443A">
      <w:pPr>
        <w:pStyle w:val="BodyText"/>
        <w:spacing w:line="288" w:lineRule="auto"/>
        <w:ind w:left="18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2006-2009: Master </w:t>
      </w:r>
      <w:r w:rsidR="00726071">
        <w:rPr>
          <w:rFonts w:ascii="Arial" w:hAnsi="Arial" w:cs="Arial"/>
          <w:sz w:val="26"/>
          <w:szCs w:val="26"/>
        </w:rPr>
        <w:t xml:space="preserve">in </w:t>
      </w:r>
      <w:r w:rsidR="00D641AC">
        <w:rPr>
          <w:rFonts w:ascii="Arial" w:hAnsi="Arial" w:cs="Arial"/>
          <w:sz w:val="26"/>
          <w:szCs w:val="26"/>
        </w:rPr>
        <w:t xml:space="preserve">Fisheries </w:t>
      </w:r>
      <w:r w:rsidR="00726071" w:rsidRPr="00726071">
        <w:rPr>
          <w:rFonts w:ascii="Arial" w:hAnsi="Arial" w:cs="Arial"/>
          <w:sz w:val="26"/>
          <w:szCs w:val="26"/>
        </w:rPr>
        <w:t>Economics</w:t>
      </w:r>
    </w:p>
    <w:p w:rsidR="00726071" w:rsidRPr="003A27B4" w:rsidRDefault="00726071" w:rsidP="0076443A">
      <w:pPr>
        <w:pStyle w:val="BodyText"/>
        <w:spacing w:line="288" w:lineRule="auto"/>
        <w:ind w:left="180" w:firstLine="0"/>
        <w:rPr>
          <w:rFonts w:ascii="Arial" w:hAnsi="Arial" w:cs="Arial"/>
          <w:i/>
          <w:sz w:val="26"/>
          <w:szCs w:val="26"/>
        </w:rPr>
      </w:pPr>
      <w:r w:rsidRPr="003A27B4">
        <w:rPr>
          <w:rFonts w:ascii="Arial" w:hAnsi="Arial" w:cs="Arial"/>
          <w:i/>
          <w:sz w:val="26"/>
          <w:szCs w:val="26"/>
        </w:rPr>
        <w:t>Nha Trang University, Viet Nam</w:t>
      </w:r>
    </w:p>
    <w:p w:rsidR="00726071" w:rsidRDefault="00726071" w:rsidP="0076443A">
      <w:pPr>
        <w:pStyle w:val="BodyText"/>
        <w:spacing w:line="288" w:lineRule="auto"/>
        <w:ind w:left="18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1996-2001: Bachelor in </w:t>
      </w:r>
      <w:r w:rsidR="00D641AC">
        <w:rPr>
          <w:rFonts w:ascii="Arial" w:hAnsi="Arial" w:cs="Arial"/>
          <w:sz w:val="26"/>
          <w:szCs w:val="26"/>
        </w:rPr>
        <w:t xml:space="preserve">Fisheries </w:t>
      </w:r>
      <w:r w:rsidRPr="00726071">
        <w:rPr>
          <w:rFonts w:ascii="Arial" w:hAnsi="Arial" w:cs="Arial"/>
          <w:sz w:val="26"/>
          <w:szCs w:val="26"/>
        </w:rPr>
        <w:t>Economics</w:t>
      </w:r>
    </w:p>
    <w:p w:rsidR="00726071" w:rsidRPr="003A27B4" w:rsidRDefault="00726071" w:rsidP="0076443A">
      <w:pPr>
        <w:pStyle w:val="BodyText"/>
        <w:spacing w:line="288" w:lineRule="auto"/>
        <w:ind w:left="180" w:firstLine="0"/>
        <w:rPr>
          <w:rFonts w:ascii="Arial" w:hAnsi="Arial" w:cs="Arial"/>
          <w:i/>
          <w:sz w:val="26"/>
          <w:szCs w:val="26"/>
        </w:rPr>
      </w:pPr>
      <w:r w:rsidRPr="003A27B4">
        <w:rPr>
          <w:rFonts w:ascii="Arial" w:hAnsi="Arial" w:cs="Arial"/>
          <w:i/>
          <w:sz w:val="26"/>
          <w:szCs w:val="26"/>
        </w:rPr>
        <w:t>Nha Trang University, Viet Nam</w:t>
      </w: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271DE5" w:rsidRDefault="00BC30D2" w:rsidP="00BC30D2">
      <w:pPr>
        <w:pStyle w:val="BodyText"/>
        <w:spacing w:line="288" w:lineRule="auto"/>
        <w:ind w:left="18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</w:t>
      </w:r>
      <w:r w:rsidRPr="00BC30D2">
        <w:rPr>
          <w:rFonts w:ascii="Arial" w:hAnsi="Arial" w:cs="Arial"/>
          <w:sz w:val="26"/>
          <w:szCs w:val="26"/>
        </w:rPr>
        <w:t>oreign direct investment, externalities/spillovers, labour economics,</w:t>
      </w:r>
      <w:r>
        <w:rPr>
          <w:rFonts w:ascii="Arial" w:hAnsi="Arial" w:cs="Arial"/>
          <w:sz w:val="26"/>
          <w:szCs w:val="26"/>
        </w:rPr>
        <w:t xml:space="preserve"> human resource management.</w:t>
      </w: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F657DA" w:rsidRDefault="009A007C" w:rsidP="00F657DA">
      <w:pPr>
        <w:pStyle w:val="BodyText"/>
        <w:spacing w:line="288" w:lineRule="auto"/>
        <w:ind w:left="18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Research</w:t>
      </w:r>
      <w:r w:rsidR="0073337E" w:rsidRPr="0073337E">
        <w:rPr>
          <w:rFonts w:ascii="Arial" w:hAnsi="Arial" w:cs="Arial"/>
          <w:sz w:val="26"/>
          <w:szCs w:val="26"/>
        </w:rPr>
        <w:t xml:space="preserve"> collaborators</w:t>
      </w:r>
      <w:r w:rsidR="0073337E">
        <w:rPr>
          <w:rFonts w:ascii="Arial" w:hAnsi="Arial" w:cs="Arial"/>
          <w:sz w:val="26"/>
          <w:szCs w:val="26"/>
        </w:rPr>
        <w:t xml:space="preserve">: </w:t>
      </w:r>
      <w:r w:rsidR="0073337E" w:rsidRPr="0073337E">
        <w:rPr>
          <w:rFonts w:ascii="Arial" w:hAnsi="Arial" w:cs="Arial"/>
          <w:sz w:val="26"/>
          <w:szCs w:val="26"/>
        </w:rPr>
        <w:t>Analysis of demand structure of meat and fish products - Empirical study according to econometric approach for the case of Vietnam</w:t>
      </w:r>
      <w:r w:rsidR="00F657DA">
        <w:rPr>
          <w:rFonts w:ascii="Arial" w:hAnsi="Arial" w:cs="Arial"/>
          <w:sz w:val="26"/>
          <w:szCs w:val="26"/>
        </w:rPr>
        <w:t>. (1/2013-12/2014)</w:t>
      </w: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  <w:bookmarkStart w:id="0" w:name="_GoBack"/>
      <w:bookmarkEnd w:id="0"/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  <w:r w:rsidR="002A355A">
        <w:rPr>
          <w:rFonts w:ascii="Arial" w:hAnsi="Arial" w:cs="Arial"/>
          <w:w w:val="105"/>
          <w:sz w:val="26"/>
          <w:szCs w:val="26"/>
        </w:rPr>
        <w:t xml:space="preserve"> </w:t>
      </w:r>
      <w:r w:rsidR="00AD7E75" w:rsidRPr="0057319A">
        <w:rPr>
          <w:rFonts w:ascii="Arial" w:hAnsi="Arial" w:cs="Arial"/>
          <w:b w:val="0"/>
          <w:w w:val="105"/>
          <w:sz w:val="26"/>
          <w:szCs w:val="26"/>
        </w:rPr>
        <w:t>H</w:t>
      </w:r>
      <w:r w:rsidR="00AD7E75" w:rsidRPr="0057319A">
        <w:rPr>
          <w:rFonts w:ascii="Arial" w:hAnsi="Arial" w:cs="Arial"/>
          <w:b w:val="0"/>
          <w:sz w:val="26"/>
          <w:szCs w:val="26"/>
        </w:rPr>
        <w:t>uman resource management, Risk management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F657DA" w:rsidRPr="00F657DA" w:rsidRDefault="00271DE5" w:rsidP="00F657DA">
      <w:pPr>
        <w:autoSpaceDE w:val="0"/>
        <w:autoSpaceDN w:val="0"/>
        <w:adjustRightInd w:val="0"/>
        <w:ind w:left="180"/>
        <w:rPr>
          <w:b/>
          <w:spacing w:val="4"/>
          <w:lang w:val="en"/>
        </w:rPr>
      </w:pPr>
      <w:r w:rsidRPr="00F657DA">
        <w:rPr>
          <w:rFonts w:ascii="Arial" w:hAnsi="Arial" w:cs="Arial"/>
          <w:b/>
          <w:w w:val="105"/>
          <w:sz w:val="26"/>
          <w:szCs w:val="26"/>
        </w:rPr>
        <w:t>Journals</w:t>
      </w:r>
      <w:r w:rsidR="00F657DA" w:rsidRPr="00F657DA">
        <w:rPr>
          <w:b/>
          <w:spacing w:val="4"/>
          <w:lang w:val="en"/>
        </w:rPr>
        <w:t xml:space="preserve"> </w:t>
      </w:r>
    </w:p>
    <w:p w:rsidR="00C22DBB" w:rsidRDefault="00F657DA" w:rsidP="00695658">
      <w:pPr>
        <w:numPr>
          <w:ilvl w:val="0"/>
          <w:numId w:val="1"/>
        </w:numPr>
        <w:autoSpaceDE w:val="0"/>
        <w:autoSpaceDN w:val="0"/>
        <w:adjustRightInd w:val="0"/>
        <w:rPr>
          <w:spacing w:val="4"/>
          <w:sz w:val="26"/>
          <w:szCs w:val="26"/>
          <w:lang w:val="en"/>
        </w:rPr>
      </w:pPr>
      <w:r w:rsidRPr="00C22DBB">
        <w:rPr>
          <w:spacing w:val="4"/>
          <w:sz w:val="26"/>
          <w:szCs w:val="26"/>
          <w:lang w:val="en"/>
        </w:rPr>
        <w:t>Phạm</w:t>
      </w:r>
      <w:r w:rsidR="00A0466F">
        <w:rPr>
          <w:spacing w:val="4"/>
          <w:sz w:val="26"/>
          <w:szCs w:val="26"/>
          <w:lang w:val="en"/>
        </w:rPr>
        <w:t>,</w:t>
      </w:r>
      <w:r w:rsidRPr="00C22DBB">
        <w:rPr>
          <w:spacing w:val="4"/>
          <w:sz w:val="26"/>
          <w:szCs w:val="26"/>
          <w:lang w:val="en"/>
        </w:rPr>
        <w:t xml:space="preserve"> T</w:t>
      </w:r>
      <w:r w:rsidR="00A0466F">
        <w:rPr>
          <w:spacing w:val="4"/>
          <w:sz w:val="26"/>
          <w:szCs w:val="26"/>
          <w:lang w:val="en"/>
        </w:rPr>
        <w:t>.</w:t>
      </w:r>
      <w:r w:rsidRPr="00C22DBB">
        <w:rPr>
          <w:spacing w:val="4"/>
          <w:sz w:val="26"/>
          <w:szCs w:val="26"/>
          <w:lang w:val="en"/>
        </w:rPr>
        <w:t xml:space="preserve">A </w:t>
      </w:r>
      <w:r w:rsidR="00A0466F">
        <w:rPr>
          <w:spacing w:val="4"/>
          <w:sz w:val="26"/>
          <w:szCs w:val="26"/>
          <w:lang w:val="en"/>
        </w:rPr>
        <w:t>and</w:t>
      </w:r>
      <w:r w:rsidRPr="00C22DBB">
        <w:rPr>
          <w:spacing w:val="4"/>
          <w:sz w:val="26"/>
          <w:szCs w:val="26"/>
          <w:lang w:val="en"/>
        </w:rPr>
        <w:t xml:space="preserve"> Nguyễn</w:t>
      </w:r>
      <w:r w:rsidR="00A0466F">
        <w:rPr>
          <w:spacing w:val="4"/>
          <w:sz w:val="26"/>
          <w:szCs w:val="26"/>
          <w:lang w:val="en"/>
        </w:rPr>
        <w:t>,</w:t>
      </w:r>
      <w:r w:rsidRPr="00C22DBB">
        <w:rPr>
          <w:spacing w:val="4"/>
          <w:sz w:val="26"/>
          <w:szCs w:val="26"/>
          <w:lang w:val="en"/>
        </w:rPr>
        <w:t xml:space="preserve"> T</w:t>
      </w:r>
      <w:r w:rsidR="00A0466F">
        <w:rPr>
          <w:spacing w:val="4"/>
          <w:sz w:val="26"/>
          <w:szCs w:val="26"/>
          <w:lang w:val="en"/>
        </w:rPr>
        <w:t>.</w:t>
      </w:r>
      <w:r w:rsidRPr="00C22DBB">
        <w:rPr>
          <w:spacing w:val="4"/>
          <w:sz w:val="26"/>
          <w:szCs w:val="26"/>
          <w:lang w:val="en"/>
        </w:rPr>
        <w:t>H</w:t>
      </w:r>
      <w:r w:rsidR="00A0466F">
        <w:rPr>
          <w:spacing w:val="4"/>
          <w:sz w:val="26"/>
          <w:szCs w:val="26"/>
          <w:lang w:val="en"/>
        </w:rPr>
        <w:t>.</w:t>
      </w:r>
      <w:r w:rsidRPr="00C22DBB">
        <w:rPr>
          <w:spacing w:val="4"/>
          <w:sz w:val="26"/>
          <w:szCs w:val="26"/>
          <w:lang w:val="en"/>
        </w:rPr>
        <w:t xml:space="preserve"> (2017). </w:t>
      </w:r>
      <w:r w:rsidR="00695658" w:rsidRPr="00695658">
        <w:rPr>
          <w:spacing w:val="4"/>
          <w:sz w:val="26"/>
          <w:szCs w:val="26"/>
          <w:lang w:val="en"/>
        </w:rPr>
        <w:t>The role of FDI and enterprise characteristics in exporting of Vietnamese enterprises</w:t>
      </w:r>
      <w:r w:rsidRPr="00C22DBB">
        <w:rPr>
          <w:spacing w:val="4"/>
          <w:sz w:val="26"/>
          <w:szCs w:val="26"/>
          <w:lang w:val="en"/>
        </w:rPr>
        <w:t xml:space="preserve">, </w:t>
      </w:r>
      <w:r w:rsidR="00C22DBB" w:rsidRPr="00C22DBB">
        <w:rPr>
          <w:i/>
          <w:spacing w:val="4"/>
          <w:sz w:val="26"/>
          <w:szCs w:val="26"/>
          <w:lang w:val="en"/>
        </w:rPr>
        <w:t>Journal of Economic Development</w:t>
      </w:r>
      <w:r w:rsidR="00C22DBB" w:rsidRPr="00C22DBB">
        <w:rPr>
          <w:spacing w:val="4"/>
          <w:sz w:val="26"/>
          <w:szCs w:val="26"/>
          <w:lang w:val="en"/>
        </w:rPr>
        <w:t xml:space="preserve"> </w:t>
      </w:r>
      <w:r w:rsidRPr="00C22DBB">
        <w:rPr>
          <w:spacing w:val="4"/>
          <w:sz w:val="26"/>
          <w:szCs w:val="26"/>
          <w:lang w:val="en"/>
        </w:rPr>
        <w:t>28(1), 05-23.</w:t>
      </w:r>
      <w:r w:rsidR="00C22DBB" w:rsidRPr="00C22DBB">
        <w:rPr>
          <w:spacing w:val="4"/>
          <w:sz w:val="26"/>
          <w:szCs w:val="26"/>
          <w:lang w:val="en"/>
        </w:rPr>
        <w:t xml:space="preserve"> </w:t>
      </w:r>
    </w:p>
    <w:p w:rsidR="00C22DBB" w:rsidRDefault="00F657DA" w:rsidP="00695658">
      <w:pPr>
        <w:numPr>
          <w:ilvl w:val="0"/>
          <w:numId w:val="1"/>
        </w:numPr>
        <w:autoSpaceDE w:val="0"/>
        <w:autoSpaceDN w:val="0"/>
        <w:adjustRightInd w:val="0"/>
        <w:rPr>
          <w:spacing w:val="4"/>
          <w:sz w:val="26"/>
          <w:szCs w:val="26"/>
          <w:lang w:val="en"/>
        </w:rPr>
      </w:pPr>
      <w:r w:rsidRPr="00C22DBB">
        <w:rPr>
          <w:spacing w:val="4"/>
          <w:sz w:val="26"/>
          <w:szCs w:val="26"/>
          <w:lang w:val="en"/>
        </w:rPr>
        <w:t>Nguyễn</w:t>
      </w:r>
      <w:r w:rsidR="00A0466F">
        <w:rPr>
          <w:spacing w:val="4"/>
          <w:sz w:val="26"/>
          <w:szCs w:val="26"/>
          <w:lang w:val="en"/>
        </w:rPr>
        <w:t>,</w:t>
      </w:r>
      <w:r w:rsidRPr="00C22DBB">
        <w:rPr>
          <w:spacing w:val="4"/>
          <w:sz w:val="26"/>
          <w:szCs w:val="26"/>
          <w:lang w:val="en"/>
        </w:rPr>
        <w:t xml:space="preserve"> T</w:t>
      </w:r>
      <w:r w:rsidR="00A0466F">
        <w:rPr>
          <w:spacing w:val="4"/>
          <w:sz w:val="26"/>
          <w:szCs w:val="26"/>
          <w:lang w:val="en"/>
        </w:rPr>
        <w:t>.</w:t>
      </w:r>
      <w:r w:rsidRPr="00C22DBB">
        <w:rPr>
          <w:spacing w:val="4"/>
          <w:sz w:val="26"/>
          <w:szCs w:val="26"/>
          <w:lang w:val="en"/>
        </w:rPr>
        <w:t>H</w:t>
      </w:r>
      <w:r w:rsidR="00A0466F">
        <w:rPr>
          <w:spacing w:val="4"/>
          <w:sz w:val="26"/>
          <w:szCs w:val="26"/>
          <w:lang w:val="en"/>
        </w:rPr>
        <w:t xml:space="preserve"> and</w:t>
      </w:r>
      <w:r w:rsidRPr="00C22DBB">
        <w:rPr>
          <w:spacing w:val="4"/>
          <w:sz w:val="26"/>
          <w:szCs w:val="26"/>
          <w:lang w:val="en"/>
        </w:rPr>
        <w:t xml:space="preserve"> Phạm</w:t>
      </w:r>
      <w:r w:rsidR="00A0466F">
        <w:rPr>
          <w:spacing w:val="4"/>
          <w:sz w:val="26"/>
          <w:szCs w:val="26"/>
          <w:lang w:val="en"/>
        </w:rPr>
        <w:t>,</w:t>
      </w:r>
      <w:r w:rsidRPr="00C22DBB">
        <w:rPr>
          <w:spacing w:val="4"/>
          <w:sz w:val="26"/>
          <w:szCs w:val="26"/>
          <w:lang w:val="en"/>
        </w:rPr>
        <w:t xml:space="preserve"> T</w:t>
      </w:r>
      <w:r w:rsidR="00A0466F">
        <w:rPr>
          <w:spacing w:val="4"/>
          <w:sz w:val="26"/>
          <w:szCs w:val="26"/>
          <w:lang w:val="en"/>
        </w:rPr>
        <w:t>.</w:t>
      </w:r>
      <w:r w:rsidRPr="00C22DBB">
        <w:rPr>
          <w:spacing w:val="4"/>
          <w:sz w:val="26"/>
          <w:szCs w:val="26"/>
          <w:lang w:val="en"/>
        </w:rPr>
        <w:t>A</w:t>
      </w:r>
      <w:r w:rsidR="00DE113E">
        <w:rPr>
          <w:spacing w:val="4"/>
          <w:sz w:val="26"/>
          <w:szCs w:val="26"/>
          <w:lang w:val="en"/>
        </w:rPr>
        <w:t>.</w:t>
      </w:r>
      <w:r w:rsidR="00A0466F">
        <w:rPr>
          <w:spacing w:val="4"/>
          <w:sz w:val="26"/>
          <w:szCs w:val="26"/>
          <w:lang w:val="en"/>
        </w:rPr>
        <w:t xml:space="preserve"> </w:t>
      </w:r>
      <w:r w:rsidRPr="00C22DBB">
        <w:rPr>
          <w:spacing w:val="4"/>
          <w:sz w:val="26"/>
          <w:szCs w:val="26"/>
          <w:lang w:val="en"/>
        </w:rPr>
        <w:t xml:space="preserve">(2016). </w:t>
      </w:r>
      <w:r w:rsidR="00695658" w:rsidRPr="00695658">
        <w:rPr>
          <w:spacing w:val="4"/>
          <w:sz w:val="26"/>
          <w:szCs w:val="26"/>
          <w:lang w:val="en"/>
        </w:rPr>
        <w:t>Spillover of technology from FDI and determinants: The case of Vietnamese enterprises</w:t>
      </w:r>
      <w:r w:rsidR="00695658">
        <w:rPr>
          <w:spacing w:val="4"/>
          <w:sz w:val="26"/>
          <w:szCs w:val="26"/>
          <w:lang w:val="en"/>
        </w:rPr>
        <w:t xml:space="preserve">, </w:t>
      </w:r>
      <w:r w:rsidR="00C22DBB" w:rsidRPr="00C22DBB">
        <w:rPr>
          <w:i/>
          <w:spacing w:val="4"/>
          <w:sz w:val="26"/>
          <w:szCs w:val="26"/>
          <w:lang w:val="en"/>
        </w:rPr>
        <w:t>Journal of Economic Development</w:t>
      </w:r>
      <w:r w:rsidR="00C22DBB" w:rsidRPr="00C22DBB">
        <w:rPr>
          <w:spacing w:val="4"/>
          <w:sz w:val="26"/>
          <w:szCs w:val="26"/>
          <w:lang w:val="en"/>
        </w:rPr>
        <w:t xml:space="preserve"> </w:t>
      </w:r>
      <w:r w:rsidRPr="00C22DBB">
        <w:rPr>
          <w:spacing w:val="4"/>
          <w:sz w:val="26"/>
          <w:szCs w:val="26"/>
          <w:lang w:val="en"/>
        </w:rPr>
        <w:t>27(8), 02-20</w:t>
      </w:r>
      <w:r w:rsidR="00C22DBB" w:rsidRPr="00C22DBB">
        <w:rPr>
          <w:spacing w:val="4"/>
          <w:sz w:val="26"/>
          <w:szCs w:val="26"/>
          <w:lang w:val="en"/>
        </w:rPr>
        <w:t xml:space="preserve">. </w:t>
      </w:r>
    </w:p>
    <w:p w:rsidR="00C22DBB" w:rsidRPr="00C22DBB" w:rsidRDefault="00C22DBB" w:rsidP="006F520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rPr>
          <w:spacing w:val="4"/>
          <w:sz w:val="26"/>
          <w:szCs w:val="26"/>
          <w:lang w:val="en"/>
        </w:rPr>
      </w:pPr>
    </w:p>
    <w:p w:rsidR="00C22DBB" w:rsidRPr="00C22DBB" w:rsidRDefault="00C22DBB" w:rsidP="00C22DBB">
      <w:pPr>
        <w:autoSpaceDE w:val="0"/>
        <w:autoSpaceDN w:val="0"/>
        <w:adjustRightInd w:val="0"/>
        <w:rPr>
          <w:spacing w:val="4"/>
          <w:sz w:val="26"/>
          <w:szCs w:val="26"/>
          <w:lang w:val="en"/>
        </w:rPr>
      </w:pPr>
    </w:p>
    <w:p w:rsidR="00C22DBB" w:rsidRPr="00C22DBB" w:rsidRDefault="00C22DBB" w:rsidP="00C22DBB">
      <w:pPr>
        <w:autoSpaceDE w:val="0"/>
        <w:autoSpaceDN w:val="0"/>
        <w:adjustRightInd w:val="0"/>
        <w:rPr>
          <w:spacing w:val="4"/>
          <w:sz w:val="26"/>
          <w:szCs w:val="26"/>
          <w:lang w:val="en"/>
        </w:rPr>
      </w:pPr>
    </w:p>
    <w:p w:rsidR="00C22DBB" w:rsidRPr="00C22DBB" w:rsidRDefault="00C22DBB" w:rsidP="00C22DBB">
      <w:pPr>
        <w:autoSpaceDE w:val="0"/>
        <w:autoSpaceDN w:val="0"/>
        <w:adjustRightInd w:val="0"/>
        <w:rPr>
          <w:spacing w:val="4"/>
          <w:sz w:val="26"/>
          <w:szCs w:val="26"/>
          <w:lang w:val="en"/>
        </w:rPr>
      </w:pPr>
    </w:p>
    <w:p w:rsidR="00C22DBB" w:rsidRPr="00C22DBB" w:rsidRDefault="00C22DBB" w:rsidP="00C22DBB">
      <w:pPr>
        <w:autoSpaceDE w:val="0"/>
        <w:autoSpaceDN w:val="0"/>
        <w:adjustRightInd w:val="0"/>
        <w:rPr>
          <w:spacing w:val="4"/>
          <w:sz w:val="26"/>
          <w:szCs w:val="26"/>
          <w:lang w:val="en"/>
        </w:rPr>
      </w:pPr>
    </w:p>
    <w:p w:rsidR="00C22DBB" w:rsidRPr="00C22DBB" w:rsidRDefault="00C22DBB" w:rsidP="00C22DBB">
      <w:pPr>
        <w:autoSpaceDE w:val="0"/>
        <w:autoSpaceDN w:val="0"/>
        <w:adjustRightInd w:val="0"/>
        <w:rPr>
          <w:spacing w:val="4"/>
          <w:sz w:val="26"/>
          <w:szCs w:val="26"/>
          <w:lang w:val="en"/>
        </w:rPr>
      </w:pPr>
    </w:p>
    <w:p w:rsidR="00C22DBB" w:rsidRPr="00C22DBB" w:rsidRDefault="00C22DBB" w:rsidP="00C22DBB">
      <w:pPr>
        <w:autoSpaceDE w:val="0"/>
        <w:autoSpaceDN w:val="0"/>
        <w:adjustRightInd w:val="0"/>
        <w:rPr>
          <w:spacing w:val="4"/>
          <w:sz w:val="26"/>
          <w:szCs w:val="26"/>
          <w:lang w:val="en"/>
        </w:rPr>
      </w:pPr>
    </w:p>
    <w:p w:rsidR="00C22DBB" w:rsidRPr="00C22DBB" w:rsidRDefault="00F657DA" w:rsidP="000A1F11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270" w:firstLine="0"/>
        <w:rPr>
          <w:rFonts w:ascii="Arial" w:hAnsi="Arial" w:cs="Arial"/>
          <w:sz w:val="26"/>
          <w:szCs w:val="26"/>
        </w:rPr>
      </w:pPr>
      <w:r w:rsidRPr="00C22DBB">
        <w:rPr>
          <w:spacing w:val="4"/>
          <w:sz w:val="26"/>
          <w:szCs w:val="26"/>
          <w:lang w:val="en"/>
        </w:rPr>
        <w:t xml:space="preserve">Pham, T.A., Nguyen, D.T.H. and Pham, T.L. (2013). Applying the Probit model in analysing Vietnamese firms’ export decisions. </w:t>
      </w:r>
      <w:r w:rsidRPr="00C22DBB">
        <w:rPr>
          <w:i/>
          <w:spacing w:val="4"/>
          <w:sz w:val="26"/>
          <w:szCs w:val="26"/>
          <w:lang w:val="en"/>
        </w:rPr>
        <w:t>Journal of Economic Information and Forecasting</w:t>
      </w:r>
      <w:r w:rsidRPr="00C22DBB">
        <w:rPr>
          <w:spacing w:val="4"/>
          <w:sz w:val="26"/>
          <w:szCs w:val="26"/>
          <w:lang w:val="en"/>
        </w:rPr>
        <w:t>, 94, 15-22.</w:t>
      </w:r>
      <w:r w:rsidR="00C22DBB" w:rsidRPr="00C22DBB">
        <w:rPr>
          <w:spacing w:val="4"/>
          <w:sz w:val="26"/>
          <w:szCs w:val="26"/>
          <w:lang w:val="en"/>
        </w:rPr>
        <w:t xml:space="preserve"> </w:t>
      </w:r>
    </w:p>
    <w:p w:rsidR="00C22DBB" w:rsidRPr="00C22DBB" w:rsidRDefault="00F657DA" w:rsidP="000A1F11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270" w:firstLine="0"/>
        <w:rPr>
          <w:rFonts w:ascii="Arial" w:hAnsi="Arial" w:cs="Arial"/>
          <w:sz w:val="26"/>
          <w:szCs w:val="26"/>
        </w:rPr>
      </w:pPr>
      <w:r w:rsidRPr="00C22DBB">
        <w:rPr>
          <w:spacing w:val="4"/>
          <w:sz w:val="26"/>
          <w:szCs w:val="26"/>
          <w:lang w:val="en"/>
        </w:rPr>
        <w:t xml:space="preserve">Pham, T.A. and Nguyen, D.T.H. (2013). Bounds testing approach to cointegration: A re-examination of FDI and growth in Vietnam. </w:t>
      </w:r>
      <w:r w:rsidRPr="00C22DBB">
        <w:rPr>
          <w:i/>
          <w:spacing w:val="4"/>
          <w:sz w:val="26"/>
          <w:szCs w:val="26"/>
          <w:lang w:val="en"/>
        </w:rPr>
        <w:t>Journal of Economic Development</w:t>
      </w:r>
      <w:r w:rsidRPr="00C22DBB">
        <w:rPr>
          <w:spacing w:val="4"/>
          <w:sz w:val="26"/>
          <w:szCs w:val="26"/>
          <w:lang w:val="en"/>
        </w:rPr>
        <w:t>, 218, 94-113.</w:t>
      </w:r>
      <w:r w:rsidR="00C22DBB" w:rsidRPr="00C22DBB">
        <w:rPr>
          <w:spacing w:val="4"/>
          <w:sz w:val="26"/>
          <w:szCs w:val="26"/>
          <w:lang w:val="en"/>
        </w:rPr>
        <w:t xml:space="preserve"> </w:t>
      </w:r>
    </w:p>
    <w:p w:rsidR="00C22DBB" w:rsidRPr="00C22DBB" w:rsidRDefault="00F657DA" w:rsidP="00434473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270" w:firstLine="0"/>
        <w:rPr>
          <w:rFonts w:ascii="Arial" w:hAnsi="Arial" w:cs="Arial"/>
          <w:sz w:val="26"/>
          <w:szCs w:val="26"/>
        </w:rPr>
      </w:pPr>
      <w:r w:rsidRPr="00C22DBB">
        <w:rPr>
          <w:sz w:val="26"/>
          <w:szCs w:val="26"/>
          <w:lang w:val="en"/>
        </w:rPr>
        <w:t xml:space="preserve">Pham, T.A. and Nguyen, D.T.H. (2013). Human resource management and employee commitment to enterprises. </w:t>
      </w:r>
      <w:r w:rsidRPr="00C22DBB">
        <w:rPr>
          <w:i/>
          <w:sz w:val="26"/>
          <w:szCs w:val="26"/>
          <w:lang w:val="en"/>
        </w:rPr>
        <w:t>Journal of Economics and Business</w:t>
      </w:r>
      <w:r w:rsidRPr="00C22DBB">
        <w:rPr>
          <w:sz w:val="26"/>
          <w:szCs w:val="26"/>
          <w:lang w:val="en"/>
        </w:rPr>
        <w:t>, 29, 24-34.</w:t>
      </w:r>
      <w:r w:rsidR="00C22DBB" w:rsidRPr="00C22DBB">
        <w:rPr>
          <w:sz w:val="26"/>
          <w:szCs w:val="26"/>
          <w:lang w:val="en"/>
        </w:rPr>
        <w:t xml:space="preserve"> </w:t>
      </w:r>
    </w:p>
    <w:p w:rsidR="00C22DBB" w:rsidRPr="00C22DBB" w:rsidRDefault="00F657DA" w:rsidP="00876011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270" w:firstLine="0"/>
        <w:rPr>
          <w:rFonts w:ascii="Arial" w:hAnsi="Arial" w:cs="Arial"/>
          <w:sz w:val="26"/>
          <w:szCs w:val="26"/>
        </w:rPr>
      </w:pPr>
      <w:r w:rsidRPr="00C22DBB">
        <w:rPr>
          <w:sz w:val="26"/>
          <w:szCs w:val="26"/>
          <w:lang w:val="en"/>
        </w:rPr>
        <w:t xml:space="preserve">Nguyen, D.T.H. and Pham, T.A. (2012). Export spillovers from FDI to Vietnam’s manufacturing industry. </w:t>
      </w:r>
      <w:r w:rsidRPr="00C22DBB">
        <w:rPr>
          <w:i/>
          <w:sz w:val="26"/>
          <w:szCs w:val="26"/>
          <w:lang w:val="en"/>
        </w:rPr>
        <w:t>Journal of Economic Development</w:t>
      </w:r>
      <w:r w:rsidRPr="00C22DBB">
        <w:rPr>
          <w:sz w:val="26"/>
          <w:szCs w:val="26"/>
          <w:lang w:val="en"/>
        </w:rPr>
        <w:t xml:space="preserve">, 263, 11-19. </w:t>
      </w:r>
    </w:p>
    <w:p w:rsidR="00271DE5" w:rsidRPr="00C22DBB" w:rsidRDefault="00C22DBB" w:rsidP="00E414C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88" w:lineRule="auto"/>
        <w:ind w:left="180" w:firstLine="0"/>
        <w:rPr>
          <w:rFonts w:ascii="Arial" w:hAnsi="Arial" w:cs="Arial"/>
          <w:sz w:val="26"/>
          <w:szCs w:val="26"/>
        </w:rPr>
      </w:pPr>
      <w:r w:rsidRPr="00C22DBB">
        <w:rPr>
          <w:rFonts w:ascii="Arial" w:hAnsi="Arial" w:cs="Arial"/>
          <w:sz w:val="26"/>
          <w:szCs w:val="26"/>
        </w:rPr>
        <w:t xml:space="preserve"> Nguyễn</w:t>
      </w:r>
      <w:r w:rsidR="00F85E31">
        <w:rPr>
          <w:rFonts w:ascii="Arial" w:hAnsi="Arial" w:cs="Arial"/>
          <w:sz w:val="26"/>
          <w:szCs w:val="26"/>
        </w:rPr>
        <w:t>,</w:t>
      </w:r>
      <w:r w:rsidRPr="00C22DBB">
        <w:rPr>
          <w:rFonts w:ascii="Arial" w:hAnsi="Arial" w:cs="Arial"/>
          <w:sz w:val="26"/>
          <w:szCs w:val="26"/>
        </w:rPr>
        <w:t xml:space="preserve"> T</w:t>
      </w:r>
      <w:r w:rsidR="00F85E31">
        <w:rPr>
          <w:rFonts w:ascii="Arial" w:hAnsi="Arial" w:cs="Arial"/>
          <w:sz w:val="26"/>
          <w:szCs w:val="26"/>
        </w:rPr>
        <w:t>.</w:t>
      </w:r>
      <w:r w:rsidRPr="00C22DBB">
        <w:rPr>
          <w:rFonts w:ascii="Arial" w:hAnsi="Arial" w:cs="Arial"/>
          <w:sz w:val="26"/>
          <w:szCs w:val="26"/>
        </w:rPr>
        <w:t>C</w:t>
      </w:r>
      <w:r w:rsidR="00F85E31">
        <w:rPr>
          <w:rFonts w:ascii="Arial" w:hAnsi="Arial" w:cs="Arial"/>
          <w:sz w:val="26"/>
          <w:szCs w:val="26"/>
        </w:rPr>
        <w:t xml:space="preserve"> and Pham,</w:t>
      </w:r>
      <w:r w:rsidRPr="00C22DBB">
        <w:rPr>
          <w:rFonts w:ascii="Arial" w:hAnsi="Arial" w:cs="Arial"/>
          <w:sz w:val="26"/>
          <w:szCs w:val="26"/>
        </w:rPr>
        <w:t xml:space="preserve"> T</w:t>
      </w:r>
      <w:r w:rsidR="00F85E31">
        <w:rPr>
          <w:rFonts w:ascii="Arial" w:hAnsi="Arial" w:cs="Arial"/>
          <w:sz w:val="26"/>
          <w:szCs w:val="26"/>
        </w:rPr>
        <w:t>.</w:t>
      </w:r>
      <w:r w:rsidRPr="00C22DBB">
        <w:rPr>
          <w:rFonts w:ascii="Arial" w:hAnsi="Arial" w:cs="Arial"/>
          <w:sz w:val="26"/>
          <w:szCs w:val="26"/>
        </w:rPr>
        <w:t>A</w:t>
      </w:r>
      <w:r w:rsidR="00F85E31">
        <w:rPr>
          <w:rFonts w:ascii="Arial" w:hAnsi="Arial" w:cs="Arial"/>
          <w:sz w:val="26"/>
          <w:szCs w:val="26"/>
        </w:rPr>
        <w:t>.</w:t>
      </w:r>
      <w:r w:rsidRPr="00C22DBB">
        <w:rPr>
          <w:rFonts w:ascii="Arial" w:hAnsi="Arial" w:cs="Arial"/>
          <w:sz w:val="26"/>
          <w:szCs w:val="26"/>
        </w:rPr>
        <w:t xml:space="preserve"> (2010). </w:t>
      </w:r>
      <w:r w:rsidR="00E414C9" w:rsidRPr="00E414C9">
        <w:rPr>
          <w:rFonts w:ascii="Arial" w:hAnsi="Arial" w:cs="Arial"/>
          <w:sz w:val="26"/>
          <w:szCs w:val="26"/>
        </w:rPr>
        <w:t>Assessing the risk of bankruptcy of seafood processing enterprises listed on Vietnam's stock market</w:t>
      </w:r>
      <w:r w:rsidRPr="00C22DBB">
        <w:rPr>
          <w:rFonts w:ascii="Arial" w:hAnsi="Arial" w:cs="Arial"/>
          <w:sz w:val="26"/>
          <w:szCs w:val="26"/>
        </w:rPr>
        <w:t xml:space="preserve">, </w:t>
      </w:r>
      <w:r w:rsidR="00E414C9" w:rsidRPr="00E414C9">
        <w:rPr>
          <w:rFonts w:ascii="Arial" w:hAnsi="Arial" w:cs="Arial"/>
          <w:sz w:val="26"/>
          <w:szCs w:val="26"/>
        </w:rPr>
        <w:t xml:space="preserve">Journal of Fisheries Science and Technology </w:t>
      </w:r>
      <w:r w:rsidRPr="00C22DBB">
        <w:rPr>
          <w:rFonts w:ascii="Arial" w:hAnsi="Arial" w:cs="Arial"/>
          <w:sz w:val="26"/>
          <w:szCs w:val="26"/>
        </w:rPr>
        <w:t>(2), 27-33.</w:t>
      </w:r>
    </w:p>
    <w:p w:rsidR="00271DE5" w:rsidRPr="00271DE5" w:rsidRDefault="00271DE5" w:rsidP="00F657DA">
      <w:pPr>
        <w:pStyle w:val="Heading1"/>
        <w:spacing w:line="288" w:lineRule="auto"/>
        <w:ind w:left="18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F58FD"/>
    <w:multiLevelType w:val="hybridMultilevel"/>
    <w:tmpl w:val="4A9250DC"/>
    <w:lvl w:ilvl="0" w:tplc="EFF4E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A43BE"/>
    <w:rsid w:val="001C330D"/>
    <w:rsid w:val="00242262"/>
    <w:rsid w:val="00245117"/>
    <w:rsid w:val="00271DE5"/>
    <w:rsid w:val="002A355A"/>
    <w:rsid w:val="00304021"/>
    <w:rsid w:val="00310EFB"/>
    <w:rsid w:val="00376F2E"/>
    <w:rsid w:val="00387464"/>
    <w:rsid w:val="003A27B4"/>
    <w:rsid w:val="003A5AD1"/>
    <w:rsid w:val="003D69DB"/>
    <w:rsid w:val="00402F20"/>
    <w:rsid w:val="00416880"/>
    <w:rsid w:val="00434609"/>
    <w:rsid w:val="00465926"/>
    <w:rsid w:val="004772F4"/>
    <w:rsid w:val="0049351E"/>
    <w:rsid w:val="00497575"/>
    <w:rsid w:val="0057319A"/>
    <w:rsid w:val="005B12F6"/>
    <w:rsid w:val="00607FA5"/>
    <w:rsid w:val="00651CD2"/>
    <w:rsid w:val="0066134D"/>
    <w:rsid w:val="00695658"/>
    <w:rsid w:val="006E189D"/>
    <w:rsid w:val="00726071"/>
    <w:rsid w:val="0073337E"/>
    <w:rsid w:val="0076443A"/>
    <w:rsid w:val="00775062"/>
    <w:rsid w:val="008237F1"/>
    <w:rsid w:val="00833AD8"/>
    <w:rsid w:val="0089336C"/>
    <w:rsid w:val="008B4E7A"/>
    <w:rsid w:val="008D5452"/>
    <w:rsid w:val="00926396"/>
    <w:rsid w:val="00947C82"/>
    <w:rsid w:val="00951B64"/>
    <w:rsid w:val="009A007C"/>
    <w:rsid w:val="009D6A1E"/>
    <w:rsid w:val="00A0466F"/>
    <w:rsid w:val="00A34859"/>
    <w:rsid w:val="00A834EC"/>
    <w:rsid w:val="00A9302D"/>
    <w:rsid w:val="00AD7E75"/>
    <w:rsid w:val="00B0425D"/>
    <w:rsid w:val="00B1434E"/>
    <w:rsid w:val="00B34C3A"/>
    <w:rsid w:val="00B74E32"/>
    <w:rsid w:val="00B946AB"/>
    <w:rsid w:val="00BC30D2"/>
    <w:rsid w:val="00BF07B6"/>
    <w:rsid w:val="00BF3B2C"/>
    <w:rsid w:val="00C1322F"/>
    <w:rsid w:val="00C22DBB"/>
    <w:rsid w:val="00CA5480"/>
    <w:rsid w:val="00CE4630"/>
    <w:rsid w:val="00D0772C"/>
    <w:rsid w:val="00D27C01"/>
    <w:rsid w:val="00D359FE"/>
    <w:rsid w:val="00D570DE"/>
    <w:rsid w:val="00D641AC"/>
    <w:rsid w:val="00DC1101"/>
    <w:rsid w:val="00DD1D3D"/>
    <w:rsid w:val="00DE113E"/>
    <w:rsid w:val="00E14038"/>
    <w:rsid w:val="00E414C9"/>
    <w:rsid w:val="00E8735A"/>
    <w:rsid w:val="00EE43E2"/>
    <w:rsid w:val="00F25FC1"/>
    <w:rsid w:val="00F51ED1"/>
    <w:rsid w:val="00F657DA"/>
    <w:rsid w:val="00F6618E"/>
    <w:rsid w:val="00F711CD"/>
    <w:rsid w:val="00F80DA7"/>
    <w:rsid w:val="00F85E31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0E8B44-D292-4CF5-B2A9-20E31540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The Anh</cp:lastModifiedBy>
  <cp:revision>21</cp:revision>
  <dcterms:created xsi:type="dcterms:W3CDTF">2020-05-18T01:29:00Z</dcterms:created>
  <dcterms:modified xsi:type="dcterms:W3CDTF">2020-05-27T01:35:00Z</dcterms:modified>
</cp:coreProperties>
</file>